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901"/>
        <w:bidiVisual/>
        <w:tblW w:w="0" w:type="auto"/>
        <w:tblBorders>
          <w:top w:val="single" w:sz="12" w:space="0" w:color="4F6228"/>
          <w:left w:val="single" w:sz="12" w:space="0" w:color="4F6228"/>
          <w:bottom w:val="single" w:sz="12" w:space="0" w:color="4F6228"/>
          <w:right w:val="single" w:sz="12" w:space="0" w:color="4F6228"/>
          <w:insideH w:val="single" w:sz="6" w:space="0" w:color="4F6228"/>
          <w:insideV w:val="single" w:sz="6" w:space="0" w:color="4F6228"/>
        </w:tblBorders>
        <w:shd w:val="clear" w:color="auto" w:fill="FFFFFF"/>
        <w:tblLayout w:type="fixed"/>
        <w:tblLook w:val="04A0"/>
      </w:tblPr>
      <w:tblGrid>
        <w:gridCol w:w="1636"/>
        <w:gridCol w:w="993"/>
        <w:gridCol w:w="992"/>
        <w:gridCol w:w="4397"/>
        <w:gridCol w:w="2112"/>
        <w:gridCol w:w="14"/>
        <w:gridCol w:w="2410"/>
        <w:gridCol w:w="1995"/>
      </w:tblGrid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cs="Monotype Koufi"/>
                <w:b/>
                <w:bCs/>
                <w:sz w:val="24"/>
                <w:szCs w:val="24"/>
                <w:rtl/>
              </w:rPr>
            </w:pPr>
            <w:r w:rsidRPr="00924BCE">
              <w:rPr>
                <w:rFonts w:cs="Monotype Koufi" w:hint="cs"/>
                <w:b/>
                <w:bCs/>
                <w:sz w:val="24"/>
                <w:szCs w:val="24"/>
                <w:rtl/>
              </w:rPr>
              <w:t>الأسبوع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4BCE">
              <w:rPr>
                <w:rFonts w:cs="Monotype Koufi"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4397" w:type="dxa"/>
            <w:shd w:val="clear" w:color="auto" w:fill="FFFFFF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4BCE">
              <w:rPr>
                <w:rFonts w:cs="Monotype Koufi" w:hint="cs"/>
                <w:b/>
                <w:bCs/>
                <w:sz w:val="24"/>
                <w:szCs w:val="24"/>
                <w:rtl/>
              </w:rPr>
              <w:t>النحو والصرف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24BCE">
              <w:rPr>
                <w:rFonts w:cs="Monotype Koufi" w:hint="cs"/>
                <w:b/>
                <w:bCs/>
                <w:sz w:val="24"/>
                <w:szCs w:val="24"/>
                <w:rtl/>
              </w:rPr>
              <w:t>البلاغة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24BCE">
              <w:rPr>
                <w:rFonts w:cs="Monotype Koufi" w:hint="cs"/>
                <w:b/>
                <w:bCs/>
                <w:sz w:val="24"/>
                <w:szCs w:val="24"/>
                <w:rtl/>
              </w:rPr>
              <w:t>الأدب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24BCE">
              <w:rPr>
                <w:rFonts w:cs="Monotype Koufi" w:hint="cs"/>
                <w:b/>
                <w:bCs/>
                <w:sz w:val="24"/>
                <w:szCs w:val="24"/>
                <w:rtl/>
              </w:rPr>
              <w:t>الإنشاء</w:t>
            </w: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الأول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9 / 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13/ 3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الأدوات التي تجزم فعلين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التعبير بالجملة الاسمية والجملة الفعلية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Cs w:val="20"/>
                <w:rtl/>
              </w:rPr>
              <w:t>شعر الحماسة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rPr>
                <w:rFonts w:ascii="Traditional Arabic" w:hAnsi="Traditional Arabic" w:cs="Traditional Arabic"/>
                <w:sz w:val="38"/>
                <w:szCs w:val="38"/>
                <w:rtl/>
              </w:rPr>
            </w:pPr>
          </w:p>
          <w:p w:rsidR="009A58FE" w:rsidRPr="00924BCE" w:rsidRDefault="009A58FE" w:rsidP="008E35CA">
            <w:pPr>
              <w:pStyle w:val="a5"/>
              <w:rPr>
                <w:rFonts w:ascii="Traditional Arabic" w:hAnsi="Traditional Arabic" w:cs="Traditional Arabic"/>
                <w:sz w:val="38"/>
                <w:szCs w:val="38"/>
                <w:rtl/>
              </w:rPr>
            </w:pPr>
          </w:p>
          <w:p w:rsidR="009A58FE" w:rsidRPr="00924BCE" w:rsidRDefault="00D9079E" w:rsidP="00D9079E">
            <w:pPr>
              <w:pStyle w:val="a5"/>
              <w:jc w:val="center"/>
              <w:rPr>
                <w:rFonts w:ascii="Traditional Arabic" w:hAnsi="Traditional Arabic" w:cs="Traditional Arabic"/>
                <w:sz w:val="38"/>
                <w:szCs w:val="38"/>
                <w:rtl/>
              </w:rPr>
            </w:pPr>
            <w:r>
              <w:rPr>
                <w:rFonts w:ascii="Traditional Arabic" w:hAnsi="Traditional Arabic" w:cs="Traditional Arabic" w:hint="cs"/>
                <w:sz w:val="34"/>
                <w:szCs w:val="34"/>
                <w:rtl/>
              </w:rPr>
              <w:t>التقرير</w:t>
            </w:r>
          </w:p>
        </w:tc>
      </w:tr>
      <w:tr w:rsidR="009A58FE" w:rsidRPr="00924BCE" w:rsidTr="008E35CA">
        <w:trPr>
          <w:trHeight w:val="419"/>
        </w:trPr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الثاني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16</w:t>
            </w:r>
            <w:r w:rsidRPr="00924BCE">
              <w:rPr>
                <w:rFonts w:cs="Arabic Transparent"/>
                <w:b/>
                <w:bCs/>
                <w:rtl/>
              </w:rPr>
              <w:t>/</w:t>
            </w:r>
            <w:r w:rsidRPr="00924BCE">
              <w:rPr>
                <w:rFonts w:cs="Arabic Transparent" w:hint="cs"/>
                <w:b/>
                <w:bCs/>
                <w:rtl/>
              </w:rPr>
              <w:t xml:space="preserve"> 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20</w:t>
            </w:r>
            <w:r w:rsidRPr="00924BCE">
              <w:rPr>
                <w:rFonts w:cs="Arabic Transparent"/>
                <w:b/>
                <w:bCs/>
                <w:rtl/>
              </w:rPr>
              <w:t>/</w:t>
            </w:r>
            <w:r w:rsidRPr="00924BCE">
              <w:rPr>
                <w:rFonts w:cs="Arabic Transparent" w:hint="cs"/>
                <w:b/>
                <w:bCs/>
                <w:rtl/>
              </w:rPr>
              <w:t xml:space="preserve"> 3</w:t>
            </w:r>
          </w:p>
        </w:tc>
        <w:tc>
          <w:tcPr>
            <w:tcW w:w="4397" w:type="dxa"/>
            <w:tcBorders>
              <w:top w:val="single" w:sz="4" w:space="0" w:color="auto"/>
            </w:tcBorders>
            <w:shd w:val="clear" w:color="auto" w:fill="FFFFFF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أدوات الشرط غير الجازمة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721D16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A58FE"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ذكر المسند والمسند إليه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الأدب في الأندلس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b w:val="0"/>
                <w:bCs w:val="0"/>
                <w:szCs w:val="20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الثالث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pStyle w:val="a5"/>
              <w:jc w:val="center"/>
              <w:rPr>
                <w:rFonts w:cs="Arabic Transparent"/>
                <w:sz w:val="22"/>
                <w:szCs w:val="22"/>
              </w:rPr>
            </w:pPr>
            <w:r w:rsidRPr="00924BCE">
              <w:rPr>
                <w:rFonts w:cs="Arabic Transparent" w:hint="cs"/>
                <w:sz w:val="22"/>
                <w:szCs w:val="22"/>
                <w:rtl/>
              </w:rPr>
              <w:t>23</w:t>
            </w:r>
            <w:r w:rsidRPr="00924BCE">
              <w:rPr>
                <w:rFonts w:cs="Arabic Transparent"/>
                <w:sz w:val="22"/>
                <w:szCs w:val="22"/>
                <w:rtl/>
              </w:rPr>
              <w:t>/</w:t>
            </w:r>
            <w:r w:rsidRPr="00924BCE">
              <w:rPr>
                <w:rFonts w:cs="Arabic Transparent" w:hint="cs"/>
                <w:sz w:val="22"/>
                <w:szCs w:val="22"/>
                <w:rtl/>
              </w:rPr>
              <w:t xml:space="preserve"> 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pStyle w:val="a5"/>
              <w:jc w:val="center"/>
              <w:rPr>
                <w:rFonts w:cs="Arabic Transparent"/>
                <w:sz w:val="22"/>
                <w:szCs w:val="22"/>
              </w:rPr>
            </w:pPr>
            <w:r w:rsidRPr="00924BCE">
              <w:rPr>
                <w:rFonts w:cs="Arabic Transparent" w:hint="cs"/>
                <w:sz w:val="22"/>
                <w:szCs w:val="22"/>
                <w:rtl/>
              </w:rPr>
              <w:t>27</w:t>
            </w:r>
            <w:r w:rsidRPr="00924BCE">
              <w:rPr>
                <w:rFonts w:cs="Arabic Transparent"/>
                <w:sz w:val="22"/>
                <w:szCs w:val="22"/>
                <w:rtl/>
              </w:rPr>
              <w:t>/</w:t>
            </w:r>
            <w:r w:rsidRPr="00924BCE">
              <w:rPr>
                <w:rFonts w:cs="Arabic Transparent" w:hint="cs"/>
                <w:sz w:val="22"/>
                <w:szCs w:val="22"/>
                <w:rtl/>
              </w:rPr>
              <w:t xml:space="preserve"> 3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اقتران جواب الشرط بالفاء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721D16" w:rsidP="008E35CA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9A58FE"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حذف المسند والمسند إليه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الموشحات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الرابع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30 / 3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4 / 4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جزم الفعل المضارع الواقع في جواب الطلب</w:t>
            </w:r>
          </w:p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أقسام الفاعل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اختبار دوري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</w:tcPr>
          <w:p w:rsidR="009A58FE" w:rsidRPr="00FD4D8A" w:rsidRDefault="009A58FE" w:rsidP="008E35C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قصيدة ابن سفر المريني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Cs w:val="20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الخامس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7 / 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11/ 4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حكم الفعل مع فاعله المثنى والمجموع</w:t>
            </w:r>
          </w:p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مواضع تأنيث الفعل وجوبا وجوازا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حذف المفعول به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قصيدة ابن حمديس</w:t>
            </w:r>
          </w:p>
        </w:tc>
        <w:tc>
          <w:tcPr>
            <w:tcW w:w="199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b w:val="0"/>
                <w:bCs w:val="0"/>
                <w:szCs w:val="20"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السادس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14/ 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18/ 4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تقديم المفعول به على الفاعل وجوبا</w:t>
            </w:r>
          </w:p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تقديم الفاعل على المفعول به وجوبا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5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 </w:t>
            </w:r>
            <w:r w:rsidR="00721D16"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      </w:t>
            </w: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تقديم المسند إليه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قصيدة ابن الأبار القضاعي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rPr>
                <w:rFonts w:ascii="Traditional Arabic" w:hAnsi="Traditional Arabic" w:cs="Traditional Arabic"/>
                <w:sz w:val="44"/>
                <w:szCs w:val="44"/>
                <w:rtl/>
              </w:rPr>
            </w:pPr>
          </w:p>
          <w:p w:rsidR="009A58FE" w:rsidRPr="00924BCE" w:rsidRDefault="009A58FE" w:rsidP="008E35CA">
            <w:pPr>
              <w:rPr>
                <w:rFonts w:ascii="Traditional Arabic" w:hAnsi="Traditional Arabic" w:cs="Traditional Arabic"/>
                <w:sz w:val="16"/>
                <w:szCs w:val="16"/>
              </w:rPr>
            </w:pPr>
          </w:p>
          <w:p w:rsidR="009A58FE" w:rsidRPr="00924BCE" w:rsidRDefault="009A58FE" w:rsidP="00D9079E">
            <w:pPr>
              <w:pStyle w:val="a6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924BC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</w:t>
            </w:r>
            <w:r w:rsidR="00D9079E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الندوة</w:t>
            </w: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السابع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21/ 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25/ 4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كيفية بناء الفعل للمجهول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5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   </w:t>
            </w:r>
            <w:r w:rsidR="00721D16"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     </w:t>
            </w: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 تقديم المسند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</w:tcPr>
          <w:p w:rsidR="009A58FE" w:rsidRPr="00FD4D8A" w:rsidRDefault="009A58FE" w:rsidP="008E35CA">
            <w:pPr>
              <w:spacing w:after="0" w:line="240" w:lineRule="auto"/>
              <w:ind w:right="-720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ابن زيدون يصف الزهراء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b w:val="0"/>
                <w:bCs w:val="0"/>
                <w:szCs w:val="20"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الثامن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28/ 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 / 5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ما ينوب عن الفاعل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اختبار دوري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ابن خفاجة يصف الجبل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 w:val="24"/>
                <w:szCs w:val="24"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التاسع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12/ 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16/ 5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أحكام الاستثناء ب( إلا ) من حيث الإعراب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القصر : تعريفه وطرقه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</w:tcPr>
          <w:p w:rsidR="009A58FE" w:rsidRPr="00FD4D8A" w:rsidRDefault="009A58FE" w:rsidP="008E35C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لسان الدين بن الخطيب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 w:val="16"/>
                <w:szCs w:val="28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العاشر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19/ 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23/ 5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الاستثناء بـ(غير) و ( سوى )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نوعا القصر باعتبار الطرفين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النثر الأندلسي</w:t>
            </w:r>
          </w:p>
        </w:tc>
        <w:tc>
          <w:tcPr>
            <w:tcW w:w="199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الحادي عشر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26/ 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 /  6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الاستثناء بـ (خلا) و ( عدا ) و ( حاشا 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اختبار دوري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وصف بعوضة لابن شهيد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6"/>
              <w:jc w:val="left"/>
              <w:rPr>
                <w:rFonts w:ascii="Traditional Arabic" w:hAnsi="Traditional Arabic" w:cs="Traditional Arabic"/>
                <w:sz w:val="38"/>
                <w:szCs w:val="38"/>
                <w:rtl/>
              </w:rPr>
            </w:pPr>
          </w:p>
          <w:p w:rsidR="009A58FE" w:rsidRPr="00924BCE" w:rsidRDefault="009A58FE" w:rsidP="008E35CA">
            <w:pPr>
              <w:pStyle w:val="a6"/>
              <w:jc w:val="left"/>
              <w:rPr>
                <w:rFonts w:ascii="Traditional Arabic" w:hAnsi="Traditional Arabic" w:cs="Traditional Arabic"/>
                <w:sz w:val="2"/>
                <w:szCs w:val="2"/>
                <w:rtl/>
              </w:rPr>
            </w:pPr>
          </w:p>
          <w:p w:rsidR="009A58FE" w:rsidRPr="00924BCE" w:rsidRDefault="009A58FE" w:rsidP="00D9079E">
            <w:pPr>
              <w:pStyle w:val="a6"/>
              <w:rPr>
                <w:rFonts w:ascii="Traditional Arabic" w:hAnsi="Traditional Arabic" w:cs="Traditional Arabic"/>
                <w:sz w:val="38"/>
                <w:szCs w:val="38"/>
                <w:rtl/>
              </w:rPr>
            </w:pPr>
            <w:r w:rsidRPr="00924BCE">
              <w:rPr>
                <w:rFonts w:ascii="Traditional Arabic" w:hAnsi="Traditional Arabic" w:cs="Traditional Arabic"/>
                <w:sz w:val="38"/>
                <w:szCs w:val="38"/>
                <w:rtl/>
              </w:rPr>
              <w:t xml:space="preserve"> </w:t>
            </w:r>
            <w:r w:rsidR="00D9079E">
              <w:rPr>
                <w:rFonts w:ascii="Traditional Arabic" w:hAnsi="Traditional Arabic" w:cs="Traditional Arabic" w:hint="cs"/>
                <w:sz w:val="38"/>
                <w:szCs w:val="38"/>
                <w:rtl/>
              </w:rPr>
              <w:t>القصة</w:t>
            </w: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الثاني عشر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4 / 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8 /  6</w:t>
            </w:r>
          </w:p>
        </w:tc>
        <w:tc>
          <w:tcPr>
            <w:tcW w:w="43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الحال : تعريفها وأنواعها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Cs w:val="20"/>
                <w:rtl/>
              </w:rPr>
              <w:t>الإيجاز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رسالة التوابع والزوابع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الثالث عشر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11/ 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15 / 6</w:t>
            </w:r>
          </w:p>
        </w:tc>
        <w:tc>
          <w:tcPr>
            <w:tcW w:w="4397" w:type="dxa"/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الحال المشتقة و</w:t>
            </w:r>
            <w:r w:rsidR="00721D16">
              <w:rPr>
                <w:rFonts w:ascii="Traditional Arabic" w:hAnsi="Traditional Arabic" w:cs="Traditional Arabic" w:hint="cs"/>
                <w:sz w:val="20"/>
                <w:szCs w:val="20"/>
                <w:rtl/>
              </w:rPr>
              <w:t xml:space="preserve"> الحال </w:t>
            </w: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الجامدة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الإطناب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الرسالة الهزلية لابن زيدون </w:t>
            </w:r>
            <w:r w:rsidRPr="00FD4D8A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والجدية             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b w:val="0"/>
                <w:bCs w:val="0"/>
                <w:szCs w:val="20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>الرابع عشر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18/ 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22 / 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pStyle w:val="4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الجمل التي لها محل من الإعراب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أثر علم المعاني في بلاغة الكلام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آداب مجالس العلم لابن حزم</w:t>
            </w:r>
          </w:p>
        </w:tc>
        <w:tc>
          <w:tcPr>
            <w:tcW w:w="1995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8E35CA">
            <w:pPr>
              <w:pStyle w:val="a5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</w:rPr>
            </w:pPr>
          </w:p>
        </w:tc>
      </w:tr>
      <w:tr w:rsidR="009A58FE" w:rsidRPr="00924BCE" w:rsidTr="008E35CA">
        <w:tc>
          <w:tcPr>
            <w:tcW w:w="1636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8"/>
                <w:szCs w:val="28"/>
                <w:rtl/>
              </w:rPr>
            </w:pPr>
            <w:r w:rsidRPr="00924BCE">
              <w:rPr>
                <w:rFonts w:ascii="Times New Roman" w:hAnsi="Times New Roman" w:cs="Akhbar MT" w:hint="cs"/>
                <w:sz w:val="28"/>
                <w:szCs w:val="28"/>
                <w:rtl/>
              </w:rPr>
              <w:t>الخامس</w:t>
            </w: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 xml:space="preserve"> عشر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25/ 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jc w:val="center"/>
              <w:rPr>
                <w:rFonts w:cs="Arabic Transparent"/>
                <w:b/>
                <w:bCs/>
              </w:rPr>
            </w:pPr>
            <w:r w:rsidRPr="00924BCE">
              <w:rPr>
                <w:rFonts w:cs="Arabic Transparent" w:hint="cs"/>
                <w:b/>
                <w:bCs/>
                <w:rtl/>
              </w:rPr>
              <w:t>29 / 6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الجمل التي لا محل لها من الإعراب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اختبار دوري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عصر الدول المتتابعة 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</w:rPr>
            </w:pPr>
          </w:p>
        </w:tc>
      </w:tr>
      <w:tr w:rsidR="009A58FE" w:rsidRPr="00924BCE" w:rsidTr="008E35CA">
        <w:trPr>
          <w:trHeight w:val="535"/>
        </w:trPr>
        <w:tc>
          <w:tcPr>
            <w:tcW w:w="1636" w:type="dxa"/>
            <w:shd w:val="clear" w:color="auto" w:fill="FFFFFF"/>
          </w:tcPr>
          <w:p w:rsidR="009A58FE" w:rsidRPr="003D7688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khbar MT"/>
                <w:sz w:val="2"/>
                <w:szCs w:val="2"/>
                <w:rtl/>
              </w:rPr>
            </w:pPr>
            <w:r w:rsidRPr="00924BCE">
              <w:rPr>
                <w:rFonts w:ascii="Times New Roman" w:hAnsi="Times New Roman" w:cs="Akhbar MT" w:hint="cs"/>
                <w:sz w:val="28"/>
                <w:szCs w:val="28"/>
                <w:rtl/>
              </w:rPr>
              <w:t>السادس</w:t>
            </w:r>
            <w:r w:rsidRPr="00924BCE">
              <w:rPr>
                <w:rFonts w:ascii="Times New Roman" w:hAnsi="Times New Roman" w:cs="Akhbar MT"/>
                <w:sz w:val="28"/>
                <w:szCs w:val="28"/>
                <w:rtl/>
              </w:rPr>
              <w:t xml:space="preserve"> عشر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</w:rPr>
            </w:pPr>
            <w:r w:rsidRPr="00924BCE">
              <w:rPr>
                <w:rFonts w:ascii="Times New Roman" w:hAnsi="Times New Roman" w:cs="Arabic Transparent" w:hint="cs"/>
                <w:b/>
                <w:bCs/>
                <w:rtl/>
              </w:rPr>
              <w:t xml:space="preserve">2 </w:t>
            </w:r>
            <w:r w:rsidRPr="00924BCE">
              <w:rPr>
                <w:rFonts w:ascii="Times New Roman" w:hAnsi="Times New Roman" w:cs="Arabic Transparent"/>
                <w:b/>
                <w:bCs/>
                <w:rtl/>
              </w:rPr>
              <w:t>/</w:t>
            </w:r>
            <w:r w:rsidRPr="00924BCE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A58FE" w:rsidRPr="00924BCE" w:rsidRDefault="009A58FE" w:rsidP="008E35CA">
            <w:pPr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</w:rPr>
            </w:pPr>
            <w:r w:rsidRPr="00924BCE">
              <w:rPr>
                <w:rFonts w:ascii="Times New Roman" w:hAnsi="Times New Roman" w:cs="Arabic Transparent" w:hint="cs"/>
                <w:b/>
                <w:bCs/>
                <w:rtl/>
              </w:rPr>
              <w:t xml:space="preserve">6 </w:t>
            </w:r>
            <w:r w:rsidRPr="00924BCE">
              <w:rPr>
                <w:rFonts w:ascii="Times New Roman" w:hAnsi="Times New Roman" w:cs="Arabic Transparent"/>
                <w:b/>
                <w:bCs/>
                <w:rtl/>
              </w:rPr>
              <w:t>/</w:t>
            </w:r>
            <w:r w:rsidRPr="00924BCE">
              <w:rPr>
                <w:rFonts w:ascii="Times New Roman" w:hAnsi="Times New Roman" w:cs="Arabic Transparent" w:hint="cs"/>
                <w:b/>
                <w:bCs/>
                <w:rtl/>
              </w:rPr>
              <w:t xml:space="preserve"> 7</w:t>
            </w:r>
          </w:p>
        </w:tc>
        <w:tc>
          <w:tcPr>
            <w:tcW w:w="4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 xml:space="preserve">مراجـــــــعـة عـــــــــــــــامـة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مراجـــــــعـة عـــــــــامـة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FD4D8A" w:rsidRDefault="009A58FE" w:rsidP="008E35C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  <w:r w:rsidRPr="00FD4D8A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مراجـــــــعـة عـــــــــــــــامـة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58FE" w:rsidRPr="00924BCE" w:rsidRDefault="009A58FE" w:rsidP="008E35CA">
            <w:pPr>
              <w:pStyle w:val="a6"/>
              <w:rPr>
                <w:rFonts w:ascii="Traditional Arabic" w:hAnsi="Traditional Arabic" w:cs="Traditional Arabic"/>
                <w:sz w:val="28"/>
                <w:szCs w:val="24"/>
              </w:rPr>
            </w:pPr>
            <w:r w:rsidRPr="00FD4D8A">
              <w:rPr>
                <w:rFonts w:ascii="Traditional Arabic" w:hAnsi="Traditional Arabic" w:cs="Traditional Arabic"/>
                <w:sz w:val="34"/>
                <w:szCs w:val="30"/>
                <w:rtl/>
              </w:rPr>
              <w:t>تقيـيم نهائي</w:t>
            </w:r>
          </w:p>
        </w:tc>
      </w:tr>
      <w:tr w:rsidR="009A58FE" w:rsidRPr="00924BCE" w:rsidTr="008E35CA">
        <w:trPr>
          <w:trHeight w:val="535"/>
        </w:trPr>
        <w:tc>
          <w:tcPr>
            <w:tcW w:w="14549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9A58FE" w:rsidRPr="00924BCE" w:rsidRDefault="009A58FE" w:rsidP="005F52E6">
            <w:pPr>
              <w:pStyle w:val="a6"/>
              <w:rPr>
                <w:rFonts w:cs="Akhbar MT"/>
                <w:b w:val="0"/>
                <w:bCs w:val="0"/>
                <w:rtl/>
              </w:rPr>
            </w:pPr>
            <w:r w:rsidRPr="00924BCE">
              <w:rPr>
                <w:rFonts w:cs="Akhbar MT" w:hint="cs"/>
                <w:b w:val="0"/>
                <w:bCs w:val="0"/>
                <w:rtl/>
              </w:rPr>
              <w:t xml:space="preserve">معلم المادة : </w:t>
            </w:r>
            <w:r w:rsidR="005F52E6">
              <w:rPr>
                <w:rFonts w:cs="Akhbar MT" w:hint="cs"/>
                <w:b w:val="0"/>
                <w:bCs w:val="0"/>
                <w:rtl/>
              </w:rPr>
              <w:t>.........................</w:t>
            </w:r>
            <w:r w:rsidRPr="00924BCE">
              <w:rPr>
                <w:rFonts w:cs="Akhbar MT" w:hint="cs"/>
                <w:b w:val="0"/>
                <w:bCs w:val="0"/>
                <w:rtl/>
              </w:rPr>
              <w:t xml:space="preserve">                              </w:t>
            </w:r>
            <w:r>
              <w:rPr>
                <w:rFonts w:cs="Akhbar MT" w:hint="cs"/>
                <w:b w:val="0"/>
                <w:bCs w:val="0"/>
                <w:rtl/>
              </w:rPr>
              <w:t xml:space="preserve">                      </w:t>
            </w:r>
            <w:r w:rsidRPr="00924BCE">
              <w:rPr>
                <w:rFonts w:cs="Akhbar MT" w:hint="cs"/>
                <w:b w:val="0"/>
                <w:bCs w:val="0"/>
                <w:rtl/>
              </w:rPr>
              <w:t xml:space="preserve">                 مدير المدرسة : </w:t>
            </w:r>
            <w:r w:rsidR="005F52E6">
              <w:rPr>
                <w:rFonts w:cs="Akhbar MT" w:hint="cs"/>
                <w:b w:val="0"/>
                <w:bCs w:val="0"/>
                <w:rtl/>
              </w:rPr>
              <w:t>........................</w:t>
            </w:r>
          </w:p>
        </w:tc>
      </w:tr>
    </w:tbl>
    <w:p w:rsidR="00D727BC" w:rsidRPr="009A58FE" w:rsidRDefault="006F6A49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82.8pt;margin-top:12.6pt;width:518.05pt;height:29.8pt;z-index:251658240;mso-position-horizontal-relative:text;mso-position-vertical-relative:text" adj="0" fillcolor="black" stroked="f" strokecolor="#00b050">
            <v:shadow color="#868686"/>
            <v:textpath style="font-family:&quot;Broadway&quot;;v-text-kern:t" trim="t" fitpath="t" string="توزيع مناهج مـواد اللغة العربية للصف الثاني الثانوي (الفصل الدراسي الثاني) 1431هـ - 1432 هـ"/>
          </v:shape>
        </w:pict>
      </w:r>
    </w:p>
    <w:sectPr w:rsidR="00D727BC" w:rsidRPr="009A58FE" w:rsidSect="009A58FE">
      <w:pgSz w:w="16838" w:h="11906" w:orient="landscape"/>
      <w:pgMar w:top="0" w:right="1440" w:bottom="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AF9" w:rsidRDefault="00752AF9" w:rsidP="009A58FE">
      <w:pPr>
        <w:spacing w:after="0" w:line="240" w:lineRule="auto"/>
      </w:pPr>
      <w:r>
        <w:separator/>
      </w:r>
    </w:p>
  </w:endnote>
  <w:endnote w:type="continuationSeparator" w:id="1">
    <w:p w:rsidR="00752AF9" w:rsidRDefault="00752AF9" w:rsidP="009A5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AF9" w:rsidRDefault="00752AF9" w:rsidP="009A58FE">
      <w:pPr>
        <w:spacing w:after="0" w:line="240" w:lineRule="auto"/>
      </w:pPr>
      <w:r>
        <w:separator/>
      </w:r>
    </w:p>
  </w:footnote>
  <w:footnote w:type="continuationSeparator" w:id="1">
    <w:p w:rsidR="00752AF9" w:rsidRDefault="00752AF9" w:rsidP="009A5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58FE"/>
    <w:rsid w:val="00151576"/>
    <w:rsid w:val="00210FD6"/>
    <w:rsid w:val="005F52E6"/>
    <w:rsid w:val="006E2D65"/>
    <w:rsid w:val="006F6A49"/>
    <w:rsid w:val="00721D16"/>
    <w:rsid w:val="00752AF9"/>
    <w:rsid w:val="009A58FE"/>
    <w:rsid w:val="00D727BC"/>
    <w:rsid w:val="00D9079E"/>
    <w:rsid w:val="00E9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65"/>
    <w:pPr>
      <w:bidi/>
    </w:pPr>
  </w:style>
  <w:style w:type="paragraph" w:styleId="4">
    <w:name w:val="heading 4"/>
    <w:aliases w:val="المقدمة"/>
    <w:basedOn w:val="a"/>
    <w:next w:val="a"/>
    <w:link w:val="4Char"/>
    <w:qFormat/>
    <w:rsid w:val="009A58F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5">
    <w:name w:val="heading 5"/>
    <w:basedOn w:val="a"/>
    <w:next w:val="a"/>
    <w:link w:val="5Char"/>
    <w:qFormat/>
    <w:rsid w:val="009A58FE"/>
    <w:pPr>
      <w:keepNext/>
      <w:spacing w:after="0" w:line="240" w:lineRule="auto"/>
      <w:ind w:right="-720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58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A58FE"/>
  </w:style>
  <w:style w:type="paragraph" w:styleId="a4">
    <w:name w:val="footer"/>
    <w:basedOn w:val="a"/>
    <w:link w:val="Char0"/>
    <w:uiPriority w:val="99"/>
    <w:semiHidden/>
    <w:unhideWhenUsed/>
    <w:rsid w:val="009A58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A58FE"/>
  </w:style>
  <w:style w:type="character" w:customStyle="1" w:styleId="4Char">
    <w:name w:val="عنوان 4 Char"/>
    <w:aliases w:val="المقدمة Char"/>
    <w:basedOn w:val="a0"/>
    <w:link w:val="4"/>
    <w:rsid w:val="009A58F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Char">
    <w:name w:val="عنوان 5 Char"/>
    <w:basedOn w:val="a0"/>
    <w:link w:val="5"/>
    <w:rsid w:val="009A58F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5">
    <w:name w:val="Subtitle"/>
    <w:basedOn w:val="a"/>
    <w:link w:val="Char1"/>
    <w:qFormat/>
    <w:rsid w:val="009A58FE"/>
    <w:pPr>
      <w:spacing w:after="0" w:line="240" w:lineRule="auto"/>
    </w:pPr>
    <w:rPr>
      <w:rFonts w:ascii="Times New Roman" w:eastAsia="Times New Roman" w:hAnsi="Times New Roman" w:cs="Arial"/>
      <w:b/>
      <w:bCs/>
      <w:noProof/>
      <w:sz w:val="20"/>
      <w:szCs w:val="32"/>
    </w:rPr>
  </w:style>
  <w:style w:type="character" w:customStyle="1" w:styleId="Char1">
    <w:name w:val="عنوان فرعي Char"/>
    <w:basedOn w:val="a0"/>
    <w:link w:val="a5"/>
    <w:rsid w:val="009A58FE"/>
    <w:rPr>
      <w:rFonts w:ascii="Times New Roman" w:eastAsia="Times New Roman" w:hAnsi="Times New Roman" w:cs="Arial"/>
      <w:b/>
      <w:bCs/>
      <w:noProof/>
      <w:sz w:val="20"/>
      <w:szCs w:val="32"/>
    </w:rPr>
  </w:style>
  <w:style w:type="paragraph" w:styleId="a6">
    <w:name w:val="Title"/>
    <w:basedOn w:val="a"/>
    <w:link w:val="Char2"/>
    <w:qFormat/>
    <w:rsid w:val="009A58FE"/>
    <w:pPr>
      <w:spacing w:before="240" w:after="6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</w:rPr>
  </w:style>
  <w:style w:type="character" w:customStyle="1" w:styleId="Char2">
    <w:name w:val="العنوان Char"/>
    <w:basedOn w:val="a0"/>
    <w:link w:val="a6"/>
    <w:rsid w:val="009A58FE"/>
    <w:rPr>
      <w:rFonts w:ascii="Arial" w:eastAsia="Calibri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wec</dc:creator>
  <cp:keywords/>
  <dc:description/>
  <cp:lastModifiedBy>wec</cp:lastModifiedBy>
  <cp:revision>7</cp:revision>
  <dcterms:created xsi:type="dcterms:W3CDTF">2011-02-06T16:41:00Z</dcterms:created>
  <dcterms:modified xsi:type="dcterms:W3CDTF">2011-02-07T12:29:00Z</dcterms:modified>
</cp:coreProperties>
</file>